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4AB" w:rsidRDefault="00B244AB" w:rsidP="00624D84">
      <w:pPr>
        <w:jc w:val="center"/>
        <w:rPr>
          <w:b/>
          <w:sz w:val="24"/>
        </w:rPr>
      </w:pPr>
      <w:r w:rsidRPr="00B244AB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2890520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44AB" w:rsidRDefault="00B244AB" w:rsidP="00624D84">
      <w:pPr>
        <w:jc w:val="center"/>
        <w:rPr>
          <w:b/>
          <w:sz w:val="24"/>
        </w:rPr>
      </w:pPr>
    </w:p>
    <w:p w:rsidR="00B244AB" w:rsidRDefault="00B244AB" w:rsidP="00624D84">
      <w:pPr>
        <w:jc w:val="center"/>
        <w:rPr>
          <w:b/>
          <w:sz w:val="24"/>
        </w:rPr>
      </w:pPr>
    </w:p>
    <w:p w:rsidR="00B244AB" w:rsidRDefault="00B244AB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984"/>
        <w:gridCol w:w="698"/>
        <w:gridCol w:w="3980"/>
      </w:tblGrid>
      <w:tr w:rsidR="00416062" w:rsidRPr="004D117A" w:rsidTr="00DE179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121FE0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9E3D61">
              <w:rPr>
                <w:sz w:val="28"/>
              </w:rPr>
              <w:t>0</w:t>
            </w:r>
            <w:r w:rsidR="00121FE0">
              <w:rPr>
                <w:sz w:val="28"/>
              </w:rPr>
              <w:t>2</w:t>
            </w:r>
            <w:r w:rsidR="006B0D03">
              <w:rPr>
                <w:sz w:val="28"/>
              </w:rPr>
              <w:t>.</w:t>
            </w:r>
            <w:r w:rsidR="00121FE0">
              <w:rPr>
                <w:sz w:val="28"/>
              </w:rPr>
              <w:t>11</w:t>
            </w:r>
            <w:r w:rsidR="006B0D03">
              <w:rPr>
                <w:sz w:val="28"/>
              </w:rPr>
              <w:t>.201</w:t>
            </w:r>
            <w:r w:rsidR="00121FE0">
              <w:rPr>
                <w:sz w:val="28"/>
              </w:rPr>
              <w:t>5</w:t>
            </w:r>
          </w:p>
        </w:tc>
        <w:tc>
          <w:tcPr>
            <w:tcW w:w="268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80" w:type="dxa"/>
          </w:tcPr>
          <w:p w:rsidR="00416062" w:rsidRPr="004D117A" w:rsidRDefault="00B244AB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21</w:t>
            </w:r>
          </w:p>
        </w:tc>
      </w:tr>
      <w:tr w:rsidR="00F6525F" w:rsidRPr="00C22667" w:rsidTr="00DE1792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</w:trPr>
        <w:tc>
          <w:tcPr>
            <w:tcW w:w="535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DE1792" w:rsidP="00DE1792">
            <w:pPr>
              <w:jc w:val="both"/>
              <w:rPr>
                <w:sz w:val="27"/>
                <w:szCs w:val="27"/>
              </w:rPr>
            </w:pPr>
            <w:r w:rsidRPr="00DE1792">
              <w:rPr>
                <w:sz w:val="28"/>
                <w:szCs w:val="28"/>
              </w:rPr>
              <w:t xml:space="preserve">О результатах проведенной контрольно-счетной палаты </w:t>
            </w:r>
            <w:proofErr w:type="gramStart"/>
            <w:r w:rsidRPr="00DE1792">
              <w:rPr>
                <w:sz w:val="28"/>
                <w:szCs w:val="28"/>
              </w:rPr>
              <w:t>города Новосибирска проверки эффективности использования средств города Новосибирска</w:t>
            </w:r>
            <w:proofErr w:type="gramEnd"/>
            <w:r w:rsidRPr="00DE1792">
              <w:rPr>
                <w:sz w:val="28"/>
                <w:szCs w:val="28"/>
              </w:rPr>
              <w:t xml:space="preserve"> муниципальным казенным учреждением города Новосибирска «Дорожно-эксплуатационное учреждение № 6»</w:t>
            </w:r>
            <w:r>
              <w:rPr>
                <w:sz w:val="28"/>
                <w:szCs w:val="28"/>
              </w:rPr>
              <w:br/>
            </w:r>
            <w:r w:rsidRPr="00DE1792">
              <w:rPr>
                <w:sz w:val="28"/>
                <w:szCs w:val="28"/>
              </w:rPr>
              <w:t>за 2014 год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CB02A7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проверки </w:t>
      </w:r>
      <w:r w:rsidR="00DE1792" w:rsidRPr="00DE1792">
        <w:rPr>
          <w:color w:val="000000"/>
          <w:sz w:val="28"/>
          <w:szCs w:val="28"/>
        </w:rPr>
        <w:t>эффективности использования средств города Новосибирска муниципальным казенным учреждением города Новосибирска «Дорожно-эксплуатационное учреждение № 6»</w:t>
      </w:r>
      <w:r w:rsidR="00DE1792">
        <w:rPr>
          <w:color w:val="000000"/>
          <w:sz w:val="28"/>
          <w:szCs w:val="28"/>
        </w:rPr>
        <w:t xml:space="preserve"> </w:t>
      </w:r>
      <w:r w:rsidR="00DE1792" w:rsidRPr="00DE1792">
        <w:rPr>
          <w:color w:val="000000"/>
          <w:sz w:val="28"/>
          <w:szCs w:val="28"/>
        </w:rPr>
        <w:t xml:space="preserve">за 2014 год </w:t>
      </w:r>
      <w:r w:rsidRPr="008D4FEA">
        <w:rPr>
          <w:sz w:val="28"/>
          <w:szCs w:val="28"/>
        </w:rPr>
        <w:t>(далее – проверка), комиссия РЕШИЛА:</w:t>
      </w:r>
    </w:p>
    <w:p w:rsidR="00932BAE" w:rsidRDefault="00932BAE" w:rsidP="00CB02A7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p w:rsidR="00CB02A7" w:rsidRDefault="00CB02A7" w:rsidP="00CB02A7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02A7">
        <w:rPr>
          <w:sz w:val="28"/>
          <w:szCs w:val="28"/>
        </w:rPr>
        <w:t xml:space="preserve">В целях </w:t>
      </w:r>
      <w:proofErr w:type="gramStart"/>
      <w:r w:rsidRPr="00CB02A7">
        <w:rPr>
          <w:sz w:val="28"/>
          <w:szCs w:val="28"/>
        </w:rPr>
        <w:t>повышения эффективности использования средств бюджета города Новосибирска</w:t>
      </w:r>
      <w:proofErr w:type="gramEnd"/>
      <w:r w:rsidRPr="00CB02A7">
        <w:rPr>
          <w:sz w:val="28"/>
          <w:szCs w:val="28"/>
        </w:rPr>
        <w:t xml:space="preserve"> рекомендовать:</w:t>
      </w:r>
    </w:p>
    <w:p w:rsidR="00CB02A7" w:rsidRPr="00CB02A7" w:rsidRDefault="00CB02A7" w:rsidP="00CB02A7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02A7">
        <w:rPr>
          <w:sz w:val="28"/>
          <w:szCs w:val="28"/>
        </w:rPr>
        <w:t>2.1.</w:t>
      </w:r>
      <w:r w:rsidRPr="00CB02A7">
        <w:rPr>
          <w:sz w:val="28"/>
          <w:szCs w:val="28"/>
        </w:rPr>
        <w:tab/>
      </w:r>
      <w:r>
        <w:rPr>
          <w:sz w:val="28"/>
          <w:szCs w:val="28"/>
        </w:rPr>
        <w:t>Д</w:t>
      </w:r>
      <w:r w:rsidRPr="00CB02A7">
        <w:rPr>
          <w:sz w:val="28"/>
          <w:szCs w:val="28"/>
        </w:rPr>
        <w:t xml:space="preserve">епартаменту транспорта и дорожно-благоустроительного комплекса мэрии города Новосибирска усилить </w:t>
      </w:r>
      <w:proofErr w:type="gramStart"/>
      <w:r w:rsidRPr="00CB02A7">
        <w:rPr>
          <w:sz w:val="28"/>
          <w:szCs w:val="28"/>
        </w:rPr>
        <w:t>контроль за</w:t>
      </w:r>
      <w:proofErr w:type="gramEnd"/>
      <w:r w:rsidRPr="00CB02A7">
        <w:rPr>
          <w:sz w:val="28"/>
          <w:szCs w:val="28"/>
        </w:rPr>
        <w:t xml:space="preserve"> деятельностью муниципального казенного учреждения «Дорожное эксплуатационное управление № 6».</w:t>
      </w:r>
    </w:p>
    <w:p w:rsidR="00CB02A7" w:rsidRDefault="00CB02A7" w:rsidP="00CB02A7">
      <w:pPr>
        <w:pStyle w:val="a9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  <w:t xml:space="preserve">Муниципальному казенному учреждению </w:t>
      </w:r>
      <w:r w:rsidRPr="007215AB">
        <w:rPr>
          <w:sz w:val="28"/>
          <w:szCs w:val="28"/>
        </w:rPr>
        <w:t>«Дорожное</w:t>
      </w:r>
      <w:r>
        <w:rPr>
          <w:sz w:val="28"/>
          <w:szCs w:val="28"/>
        </w:rPr>
        <w:t xml:space="preserve"> эксплуатационное управление № 6» не допускать в дальнейшем нарушений, выявленных проверкой.</w:t>
      </w:r>
    </w:p>
    <w:p w:rsidR="00CB02A7" w:rsidRDefault="00CB02A7" w:rsidP="00CB02A7">
      <w:pPr>
        <w:pStyle w:val="a9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D443D5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 по муниципальной собственности и постоянную комиссию Совета депутатов города Новосибирска по городскому хозяйству.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16B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4A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1A8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02A7"/>
    <w:rsid w:val="00CB3146"/>
    <w:rsid w:val="00CB40DB"/>
    <w:rsid w:val="00CB797F"/>
    <w:rsid w:val="00CC2646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1792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1A61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E1A5D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E4E7B-4FDB-4860-816D-C51DADF53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2015-10-28T11:38:00Z</cp:lastPrinted>
  <dcterms:created xsi:type="dcterms:W3CDTF">2015-11-02T09:46:00Z</dcterms:created>
  <dcterms:modified xsi:type="dcterms:W3CDTF">2015-11-02T09:46:00Z</dcterms:modified>
</cp:coreProperties>
</file>